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Проект «Листочек на ладошке»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Тип проекта: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исследовательско - творческий.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Продолжительность: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2 недели.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Участники проекта: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дети 2 младшей группы № 10, воспитатель Шевелева Н.В., родители.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Calibri" w:hAnsi="Calibri" w:eastAsia="Calibri" w:cs="Calibri"/>
          <w:color w:val="auto"/>
          <w:spacing w:val="0"/>
          <w:sz w:val="22"/>
          <w:shd w:fill="auto" w:val="clear"/>
        </w:rPr>
      </w:pPr>
      <w:r>
        <w:rPr>
          <w:rFonts w:eastAsia="Calibri" w:cs="Calibri"/>
          <w:color w:val="000000"/>
          <w:spacing w:val="0"/>
          <w:sz w:val="2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Актуальность: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У детей данной группы слишком маленький жизненный опыт и знания о природе. Они не знакомы с происхождением тех или иных явлений, процессов в природе, не могут ответить на интересующие их вопросы: «С какого дерева упал листочек? », «Зачем опадает листва? », «Почему так происходит» и т.д. Они очень любознательны и хотят все знать, поэтому я решила провести углубленную работу по ознакомлению детей с природой через познавательно-творческую деятельность.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Цель: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пополнение и обогащение знаний детей по лексическим темам: «Осень», «Деревья».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Calibri" w:hAnsi="Calibri" w:eastAsia="Calibri" w:cs="Calibri"/>
          <w:color w:val="auto"/>
          <w:spacing w:val="0"/>
          <w:sz w:val="22"/>
          <w:shd w:fill="auto" w:val="clear"/>
        </w:rPr>
      </w:pPr>
      <w:r>
        <w:rPr>
          <w:rFonts w:eastAsia="Calibri" w:cs="Calibri"/>
          <w:color w:val="000000"/>
          <w:spacing w:val="0"/>
          <w:sz w:val="2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Задачи: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Познавательное развитие: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расширять знания детей об осени, её признаках и явлениях; расширить представление о многообразии деревьев на территории детского сада;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Социально-коммуникативное развитие: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развивать диалогическую форму речи, вовлекать детей в разговор во время рассматривания картин, наблюдений; формировать умение вести диалог с педагогом: слушать и понимать заданный вопрос, понятно отвечать на него.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Развивать стремление импровизировать на несложные сюжеты песен; закреплять навыки организованного поведения в детском саду; формировать доброжелательное отношение друг к другу.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Речевое развитие: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учить читать наизусть небольшие стихотворения; развивать умения и драматизировать небольшие отрывки.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Художественно-эстетическое развитие: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передавать в рисунке красоту окружающей природы; обращать внимание на подбор цвета, соответствующего изображаемому предмету; развивать умение ритмично наносить пятна, мазки (опадают листья с деревьев); развивать эстетическое восприятие.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Формировать навыки художественного исполнения различных образов при пении; формировать эмоциональную отзывчивость на произведение.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Calibri" w:hAnsi="Calibri" w:eastAsia="Calibri" w:cs="Calibri"/>
          <w:color w:val="auto"/>
          <w:spacing w:val="0"/>
          <w:sz w:val="22"/>
          <w:shd w:fill="auto" w:val="clear"/>
        </w:rPr>
      </w:pPr>
      <w:r>
        <w:rPr>
          <w:rFonts w:eastAsia="Calibri" w:cs="Calibri"/>
          <w:color w:val="000000"/>
          <w:spacing w:val="0"/>
          <w:sz w:val="2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111111"/>
          <w:spacing w:val="0"/>
          <w:sz w:val="28"/>
          <w:shd w:fill="FFFFFF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Предполагаемый результат: </w:t>
      </w:r>
      <w:r>
        <w:rPr>
          <w:rFonts w:eastAsia="Times New Roman" w:cs="Times New Roman" w:ascii="Times New Roman" w:hAnsi="Times New Roman"/>
          <w:color w:val="111111"/>
          <w:spacing w:val="0"/>
          <w:sz w:val="28"/>
          <w:shd w:fill="FFFFFF" w:val="clear"/>
        </w:rPr>
        <w:t xml:space="preserve">В результате работы над проектом у детей появился интерес к наблюдениям, умение замечать прекрасное в разное время года; а также творческие способности. </w:t>
      </w:r>
      <w:r>
        <w:rPr>
          <w:rFonts w:eastAsia="Times New Roman" w:cs="Times New Roman" w:ascii="Times New Roman" w:hAnsi="Times New Roman"/>
          <w:b/>
          <w:color w:val="111111"/>
          <w:spacing w:val="0"/>
          <w:sz w:val="28"/>
          <w:shd w:fill="FFFFFF" w:val="clear"/>
        </w:rPr>
        <w:t xml:space="preserve"> </w:t>
      </w:r>
      <w:r>
        <w:rPr>
          <w:rFonts w:eastAsia="Times New Roman" w:cs="Times New Roman" w:ascii="Times New Roman" w:hAnsi="Times New Roman"/>
          <w:color w:val="111111"/>
          <w:spacing w:val="0"/>
          <w:sz w:val="28"/>
          <w:shd w:fill="FFFFFF" w:val="clear"/>
        </w:rPr>
        <w:t>У родителей появился интерес к образовательному процессу, развитию творчества, изготовлению совместных с детьми поделок, заучиваю стихотворений.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Calibri" w:hAnsi="Calibri" w:eastAsia="Calibri" w:cs="Calibri"/>
          <w:color w:val="auto"/>
          <w:spacing w:val="0"/>
          <w:sz w:val="22"/>
          <w:shd w:fill="auto" w:val="clear"/>
        </w:rPr>
      </w:pPr>
      <w:r>
        <w:rPr>
          <w:rFonts w:eastAsia="Calibri" w:cs="Calibri"/>
          <w:color w:val="000000"/>
          <w:spacing w:val="0"/>
          <w:sz w:val="2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111111"/>
          <w:spacing w:val="0"/>
          <w:sz w:val="28"/>
          <w:shd w:fill="FFFFFF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Итог: </w:t>
      </w:r>
      <w:r>
        <w:rPr>
          <w:rFonts w:eastAsia="Times New Roman" w:cs="Times New Roman" w:ascii="Times New Roman" w:hAnsi="Times New Roman"/>
          <w:color w:val="111111"/>
          <w:spacing w:val="0"/>
          <w:sz w:val="28"/>
          <w:shd w:fill="FFFFFF" w:val="clear"/>
        </w:rPr>
        <w:t>Итогом реализации стала организация выставки «Осенняя фантазия» из листьев.</w:t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Mang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Calibri" w:hAnsi="Calibri" w:eastAsia="NSimSun" w:cs="Mangal"/>
      <w:color w:val="auto"/>
      <w:kern w:val="2"/>
      <w:sz w:val="22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LibreOffice/7.0.3.1$Windows_x86 LibreOffice_project/d7547858d014d4cf69878db179d326fc3483e082</Application>
  <Pages>1</Pages>
  <Words>279</Words>
  <Characters>1985</Characters>
  <CharactersWithSpaces>2250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2020-11-07T23:00:52Z</dcterms:modified>
  <cp:revision>1</cp:revision>
  <dc:subject/>
  <dc:title/>
</cp:coreProperties>
</file>